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7E" w:rsidRPr="00A83B5A" w:rsidRDefault="00DE657E" w:rsidP="00DE657E">
      <w:pPr>
        <w:rPr>
          <w:b/>
          <w:color w:val="C00000"/>
          <w:sz w:val="28"/>
          <w:szCs w:val="28"/>
        </w:rPr>
      </w:pPr>
      <w:r w:rsidRPr="00A83B5A">
        <w:rPr>
          <w:b/>
          <w:color w:val="C00000"/>
          <w:sz w:val="28"/>
          <w:szCs w:val="28"/>
        </w:rPr>
        <w:t>EBE YARDIMCILIĞI</w:t>
      </w:r>
    </w:p>
    <w:p w:rsidR="00DE657E" w:rsidRDefault="00DE657E" w:rsidP="00DE657E">
      <w:r>
        <w:t xml:space="preserve">Ebe Yardımcısı programına ortaokul TEOG sınavına göre, tercih ve yerleştirme sistemiyle doğrudan öğrenci alınır. Öğrenciler 9 uncu sınıfta bütün okullarda okutulan ortak dersleri;10 sınıftan itibaren alan </w:t>
      </w:r>
      <w:r w:rsidR="00DC04F1">
        <w:t xml:space="preserve">ve 11. Sınıftan itibaren dal </w:t>
      </w:r>
      <w:bookmarkStart w:id="0" w:name="_GoBack"/>
      <w:bookmarkEnd w:id="0"/>
      <w:r>
        <w:t>seçerek, ortak derslerle birlikte ebe yardımcısı alan derslerini teorik ve uygulamalı olarak görürl</w:t>
      </w:r>
      <w:r w:rsidR="00A83B5A">
        <w:t>er. Ebe Yardımcılığı</w:t>
      </w:r>
      <w:r>
        <w:t xml:space="preserve"> programından mezun olanlar; kamu ve özel sağlık kurum ve kuruluşlarında “ebe yardımcısı” unvanı ile çalışırlar. </w:t>
      </w:r>
      <w:r w:rsidR="00A83B5A">
        <w:t>Ebe yardımcılığı dalını sadece kız öğrenciler tercih edebilmektedir.</w:t>
      </w:r>
      <w:r>
        <w:t>Üniversiteye girişlerde 2 yıllık mesl</w:t>
      </w:r>
      <w:r w:rsidR="00A83B5A">
        <w:t xml:space="preserve">ek yüksekokulları için ek puan </w:t>
      </w:r>
      <w:r>
        <w:t xml:space="preserve"> hakları bulunmaktadır.</w:t>
      </w:r>
    </w:p>
    <w:p w:rsidR="00DE657E" w:rsidRPr="00A83B5A" w:rsidRDefault="00DE657E" w:rsidP="00DE657E">
      <w:pPr>
        <w:rPr>
          <w:b/>
          <w:color w:val="C00000"/>
          <w:sz w:val="28"/>
          <w:szCs w:val="28"/>
        </w:rPr>
      </w:pPr>
      <w:r w:rsidRPr="00A83B5A">
        <w:rPr>
          <w:b/>
          <w:color w:val="C00000"/>
          <w:sz w:val="28"/>
          <w:szCs w:val="28"/>
        </w:rPr>
        <w:t xml:space="preserve"> İSTİHDAM ALANLARI</w:t>
      </w:r>
    </w:p>
    <w:p w:rsidR="00DE657E" w:rsidRDefault="00DE657E" w:rsidP="00DE657E">
      <w:r>
        <w:t xml:space="preserve"> Sağlık Bakanlığına bağlı kamu ve özel yataklı / yataksız sağlık kurum ve kuruluşları, Başbakanlık Sosyal Yardım ve Çocuk Esirgeme Kurumuna bağlı yataklı/ yataksız sağlık kurum ve kuruluşları, Yükseköğretime bağlı yataklı / yataksız sağlık kurum ve kuruluşlarıdır.</w:t>
      </w:r>
    </w:p>
    <w:p w:rsidR="00DE657E" w:rsidRPr="00A83B5A" w:rsidRDefault="00DE657E" w:rsidP="00DE657E">
      <w:pPr>
        <w:rPr>
          <w:b/>
          <w:color w:val="C00000"/>
          <w:sz w:val="28"/>
          <w:szCs w:val="28"/>
        </w:rPr>
      </w:pPr>
      <w:r w:rsidRPr="00A83B5A">
        <w:rPr>
          <w:b/>
          <w:color w:val="C00000"/>
          <w:sz w:val="28"/>
          <w:szCs w:val="28"/>
        </w:rPr>
        <w:t xml:space="preserve"> GÖREVLERİ</w:t>
      </w:r>
    </w:p>
    <w:p w:rsidR="00DE657E" w:rsidRDefault="00DE657E" w:rsidP="00DE657E">
      <w:r>
        <w:t>a)  Doğurganlık sınırları içerisindeki kadınların üreme sağlığı konusunda kayıtlarının tutulmasına yardım eder.</w:t>
      </w:r>
    </w:p>
    <w:p w:rsidR="00DE657E" w:rsidRDefault="00DE657E" w:rsidP="00DE657E">
      <w:r>
        <w:t>b)  Gebelik öncesi dönemde gebeliğe hazırlık eğitim programı ile anne-babalığa ve doğuma hazırlık programlarının uygulanmasına yardım eder.</w:t>
      </w:r>
    </w:p>
    <w:p w:rsidR="00DE657E" w:rsidRDefault="00DE657E" w:rsidP="00DE657E">
      <w:r>
        <w:t>c)  Gebelik izlemleri süreci dâhil olmak üzere kadının muayeneye hazırlığını yapar.</w:t>
      </w:r>
    </w:p>
    <w:p w:rsidR="00DE657E" w:rsidRDefault="00DE657E" w:rsidP="00DE657E">
      <w:r>
        <w:t>ç)  Gebelik, doğum ve doğum sonrası dönemde gebenin günlük yaşam aktivitelerinin yerine getirilmesi, beslenme programının uygulanması, kişisel bakım ve temizliği ile ilgili gereksinimlerinin karşılanmasına yardımcı olur.</w:t>
      </w:r>
    </w:p>
    <w:p w:rsidR="00DE657E" w:rsidRDefault="00DE657E" w:rsidP="00DE657E">
      <w:r>
        <w:t>d)  Doğum sırasında gebenin doğum ağrısı ve doğum korkusuyla başa çıkmasına yardımcı olur.</w:t>
      </w:r>
    </w:p>
    <w:p w:rsidR="00DE657E" w:rsidRDefault="00DE657E" w:rsidP="00DE657E">
      <w:r>
        <w:t>e)  Doğum sonrası dönemde; anneye bebek bakımı ve emzirme konusunda yardımcı olur, anne ve bebeğin genel sağlık durumunda fark ettiği değişiklikleri ebeye bildirir.</w:t>
      </w:r>
    </w:p>
    <w:p w:rsidR="00DE657E" w:rsidRDefault="00DE657E" w:rsidP="00DE657E">
      <w:r>
        <w:t>f)   Kadının başka bir kliniğe ya da birime transferine yardım eder ve refakat eder.</w:t>
      </w:r>
    </w:p>
    <w:p w:rsidR="00DE657E" w:rsidRDefault="00DE657E" w:rsidP="00DE657E">
      <w:r>
        <w:t>g)  Gebelik, doğum ve doğum sonrası dönemde anne ve bebek sağlığını korumak ve geliştirmek için hizmet sunduğu gruba bilgi verir.</w:t>
      </w:r>
    </w:p>
    <w:p w:rsidR="00DE657E" w:rsidRDefault="00DE657E" w:rsidP="00DE657E">
      <w:r>
        <w:t>ğ)  Aile planlaması hizmetlerinde, kadın ve yeni doğana ait tarama programlarının yürütülmesinde ebeye yardım eder.</w:t>
      </w:r>
    </w:p>
    <w:p w:rsidR="00DE657E" w:rsidRDefault="00DE657E" w:rsidP="00DE657E">
      <w:r>
        <w:t>h)  Kullanılan malzemelerin temizliği, dezenfeksiyonu ve uygun şekilde saklanmasına yardım eder.</w:t>
      </w:r>
    </w:p>
    <w:p w:rsidR="00DE657E" w:rsidRDefault="00DE657E" w:rsidP="00DE657E">
      <w:r>
        <w:t xml:space="preserve">ı)  Çalıştığı ünitenin kullanıma hazır bulundurulmasında görev alır. </w:t>
      </w:r>
    </w:p>
    <w:p w:rsidR="00DE657E" w:rsidRDefault="00DE657E" w:rsidP="00DE657E">
      <w:r>
        <w:t>i)  Alınan kan, doku veya diğer örneklerin laboratuvara naklini sağlar.</w:t>
      </w:r>
    </w:p>
    <w:p w:rsidR="00C9078F" w:rsidRDefault="00C9078F"/>
    <w:sectPr w:rsidR="00C90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7D7"/>
    <w:rsid w:val="007517D7"/>
    <w:rsid w:val="00A83B5A"/>
    <w:rsid w:val="00C9078F"/>
    <w:rsid w:val="00DC04F1"/>
    <w:rsid w:val="00D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1976</Characters>
  <Application>Microsoft Office Word</Application>
  <DocSecurity>0</DocSecurity>
  <Lines>16</Lines>
  <Paragraphs>4</Paragraphs>
  <ScaleCrop>false</ScaleCrop>
  <Company>Progressive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2017-08-14T13:32:00Z</dcterms:created>
  <dcterms:modified xsi:type="dcterms:W3CDTF">2017-08-14T13:47:00Z</dcterms:modified>
</cp:coreProperties>
</file>